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8F050" w14:textId="35F0F052" w:rsidR="00CF4B5B" w:rsidRDefault="00CF4B5B" w:rsidP="004A542D">
      <w:r>
        <w:rPr>
          <w:noProof/>
        </w:rPr>
        <w:drawing>
          <wp:inline distT="0" distB="0" distL="0" distR="0" wp14:anchorId="0461E65B" wp14:editId="22190C13">
            <wp:extent cx="2170430" cy="640080"/>
            <wp:effectExtent l="0" t="0" r="1270" b="7620"/>
            <wp:docPr id="147864937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FA30EA" w14:textId="5CCD14EF" w:rsidR="004A542D" w:rsidRDefault="004A542D" w:rsidP="004A542D">
      <w:r>
        <w:t>Cómo puedo hacerlo</w:t>
      </w:r>
    </w:p>
    <w:p w14:paraId="47333010" w14:textId="77777777" w:rsidR="004A542D" w:rsidRDefault="004A542D" w:rsidP="004A542D"/>
    <w:p w14:paraId="11C7B25A" w14:textId="77777777" w:rsidR="004A542D" w:rsidRDefault="004A542D" w:rsidP="004A542D">
      <w:r>
        <w:t xml:space="preserve">Para poner en conocimiento del </w:t>
      </w:r>
      <w:proofErr w:type="gramStart"/>
      <w:r>
        <w:t>Responsable</w:t>
      </w:r>
      <w:proofErr w:type="gramEnd"/>
      <w:r>
        <w:t xml:space="preserve"> del sistema interno de información, la información de que dispone, podrá utilizar los siguientes medios:</w:t>
      </w:r>
    </w:p>
    <w:p w14:paraId="3511E6AF" w14:textId="77777777" w:rsidR="004A542D" w:rsidRDefault="004A542D" w:rsidP="004A542D"/>
    <w:p w14:paraId="0ACBA610" w14:textId="77777777" w:rsidR="004A542D" w:rsidRDefault="004A542D" w:rsidP="004A542D">
      <w:r>
        <w:t></w:t>
      </w:r>
      <w:r>
        <w:tab/>
        <w:t>Correo electrónico del RESPONSABLE DEL SISTEMA INTERNO DE INFORMACIÓN. Este es totalmente independiente de COETILUGO.</w:t>
      </w:r>
    </w:p>
    <w:p w14:paraId="41AE6929" w14:textId="77777777" w:rsidR="004A542D" w:rsidRDefault="004A542D" w:rsidP="004A542D"/>
    <w:p w14:paraId="5B053052" w14:textId="77777777" w:rsidR="004A542D" w:rsidRDefault="004A542D" w:rsidP="004A542D">
      <w:r>
        <w:t></w:t>
      </w:r>
      <w:r>
        <w:tab/>
        <w:t xml:space="preserve">Correo postal dirigido al </w:t>
      </w:r>
      <w:proofErr w:type="gramStart"/>
      <w:r>
        <w:t>Responsable</w:t>
      </w:r>
      <w:proofErr w:type="gramEnd"/>
      <w:r>
        <w:t xml:space="preserve"> del sistema interno de información, que podrá ser con identificación del informante o anónimo. En caso de que sea con identificación del informante, esta deberá figurar dentro del sobre entregado y cerrado, y nunca en su “remite”.</w:t>
      </w:r>
    </w:p>
    <w:p w14:paraId="711B9F3D" w14:textId="77777777" w:rsidR="004A542D" w:rsidRDefault="004A542D" w:rsidP="004A542D"/>
    <w:p w14:paraId="4BB8E51D" w14:textId="77777777" w:rsidR="004A542D" w:rsidRDefault="004A542D" w:rsidP="004A542D">
      <w:r>
        <w:t></w:t>
      </w:r>
      <w:r>
        <w:tab/>
        <w:t xml:space="preserve">Correo entregado personalmente, para su entrega inmediata al </w:t>
      </w:r>
      <w:proofErr w:type="gramStart"/>
      <w:r>
        <w:t>Responsable</w:t>
      </w:r>
      <w:proofErr w:type="gramEnd"/>
      <w:r>
        <w:t xml:space="preserve"> del sistema interno de información, en la sede de COETILUGO (Avda. das Américas 1-3 –27004- LUGO), que podrá ser con identificación del informante o anónimo. </w:t>
      </w:r>
    </w:p>
    <w:p w14:paraId="0F3A706A" w14:textId="77777777" w:rsidR="004A542D" w:rsidRDefault="004A542D" w:rsidP="004A542D"/>
    <w:p w14:paraId="4FF7550B" w14:textId="77777777" w:rsidR="004A542D" w:rsidRDefault="004A542D" w:rsidP="004A542D">
      <w:r>
        <w:t>o</w:t>
      </w:r>
      <w:r>
        <w:tab/>
        <w:t xml:space="preserve">En caso de que sea con identificación del informante, esta deberá figurar dentro del sobre entregado y cerrado, y nunca en su “remite”. El informe que desea entregar será sellado y fechado con el sello del COETILUGO en todas sus páginas por personal de COETILUGO. Así cumplimentado, si desea una copia, será fotocopiado en presencia del informante que se la llevará. A continuación, el informante introducirá en presencia del personal del Colegio, el original del informe en el sobre dirigido al </w:t>
      </w:r>
      <w:proofErr w:type="gramStart"/>
      <w:r>
        <w:t>Responsable</w:t>
      </w:r>
      <w:proofErr w:type="gramEnd"/>
      <w:r>
        <w:t xml:space="preserve"> del sistema interno de información y cerrará el sobre, firmando en la solapa para evitar su apertura por persona no autorizada y precintándolo. Así cerrado y precintado, lo entregará en el mismo acto al personal del Colegio que, en las 72 horas siguientes lo entregará al </w:t>
      </w:r>
      <w:proofErr w:type="gramStart"/>
      <w:r>
        <w:t>Responsable</w:t>
      </w:r>
      <w:proofErr w:type="gramEnd"/>
      <w:r>
        <w:t xml:space="preserve"> del sistema interno de información. </w:t>
      </w:r>
    </w:p>
    <w:p w14:paraId="5E866C39" w14:textId="77777777" w:rsidR="004A542D" w:rsidRDefault="004A542D" w:rsidP="004A542D"/>
    <w:p w14:paraId="65F2AFC1" w14:textId="77777777" w:rsidR="004A542D" w:rsidRDefault="004A542D" w:rsidP="004A542D">
      <w:r>
        <w:t>o</w:t>
      </w:r>
      <w:r>
        <w:tab/>
        <w:t xml:space="preserve">En cuanto a la entrega anónima, el informante se presentará en la sede colegial, sita en (Avda. das Américas 1-3 –27004- LUGO, con un sobre cerrado y dirigido al </w:t>
      </w:r>
      <w:proofErr w:type="gramStart"/>
      <w:r>
        <w:t>Responsable</w:t>
      </w:r>
      <w:proofErr w:type="gramEnd"/>
      <w:r>
        <w:t xml:space="preserve"> del sistema interno de información, y bien lo entregará en mano al personal de COETILUGO para que este lo entregue al Responsable del sistema interno de información o solicitará entrevista personal con el Responsable del sistema interno de información para su entrega.</w:t>
      </w:r>
    </w:p>
    <w:p w14:paraId="2A4D7248" w14:textId="77777777" w:rsidR="004A542D" w:rsidRDefault="004A542D" w:rsidP="004A542D"/>
    <w:p w14:paraId="7825EE99" w14:textId="77777777" w:rsidR="004A542D" w:rsidRDefault="004A542D" w:rsidP="004A542D"/>
    <w:p w14:paraId="623F577F" w14:textId="77777777" w:rsidR="004A542D" w:rsidRDefault="004A542D" w:rsidP="004A542D"/>
    <w:p w14:paraId="330C7CFA" w14:textId="77777777" w:rsidR="004A542D" w:rsidRDefault="004A542D" w:rsidP="004A542D">
      <w:r>
        <w:lastRenderedPageBreak/>
        <w:t></w:t>
      </w:r>
      <w:r>
        <w:tab/>
        <w:t xml:space="preserve">Entrevista presencial con el </w:t>
      </w:r>
      <w:proofErr w:type="gramStart"/>
      <w:r>
        <w:t>Responsable</w:t>
      </w:r>
      <w:proofErr w:type="gramEnd"/>
      <w:r>
        <w:t xml:space="preserve"> del sistema interno de información para trasladarle la información, bien por escrito bien de forma verbal. La podrá concertar por teléfono llamando directamente al </w:t>
      </w:r>
      <w:proofErr w:type="gramStart"/>
      <w:r>
        <w:t>Responsable</w:t>
      </w:r>
      <w:proofErr w:type="gramEnd"/>
      <w:r>
        <w:t xml:space="preserve"> del sistema interno de información.</w:t>
      </w:r>
    </w:p>
    <w:p w14:paraId="0123547F" w14:textId="77777777" w:rsidR="004A542D" w:rsidRDefault="004A542D" w:rsidP="004A542D"/>
    <w:p w14:paraId="436D3F2A" w14:textId="77777777" w:rsidR="004A542D" w:rsidRDefault="004A542D" w:rsidP="004A542D">
      <w:r>
        <w:t>o</w:t>
      </w:r>
      <w:r>
        <w:tab/>
        <w:t xml:space="preserve">La entrevista deberá celebrarse en un plazo inferior a siete días, y la comunicación será grabada y el tratamiento de sus datos será de acuerdo a lo que establece el Reglamento (UE) 2016/679 del Parlamento Europeo y del Consejo, de 27 de abril de 2016. </w:t>
      </w:r>
    </w:p>
    <w:p w14:paraId="511CFC7C" w14:textId="77777777" w:rsidR="004A542D" w:rsidRDefault="004A542D" w:rsidP="004A542D"/>
    <w:p w14:paraId="600EF843" w14:textId="77777777" w:rsidR="004A542D" w:rsidRDefault="004A542D" w:rsidP="004A542D">
      <w:r>
        <w:t>o</w:t>
      </w:r>
      <w:r>
        <w:tab/>
        <w:t xml:space="preserve">Las comunicaciones verbales, incluidas las realizadas a través de reunión presencial, telefónicamente o mediante sistema de mensajería de voz, deberán documentarse de alguna de las maneras siguientes, previo consentimiento del informante: </w:t>
      </w:r>
    </w:p>
    <w:p w14:paraId="39570CAA" w14:textId="77777777" w:rsidR="004A542D" w:rsidRDefault="004A542D" w:rsidP="004A542D">
      <w:r>
        <w:t>a) mediante una grabación de la conversación en un formato seguro, duradero y accesible, o</w:t>
      </w:r>
    </w:p>
    <w:p w14:paraId="5B8DA5EE" w14:textId="77777777" w:rsidR="004A542D" w:rsidRDefault="004A542D" w:rsidP="004A542D">
      <w:r>
        <w:t xml:space="preserve">b) a través de una transcripción completa y exacta de la conversación realizada por el </w:t>
      </w:r>
      <w:proofErr w:type="gramStart"/>
      <w:r>
        <w:t>Responsable</w:t>
      </w:r>
      <w:proofErr w:type="gramEnd"/>
      <w:r>
        <w:t xml:space="preserve"> del sistema interno de información.</w:t>
      </w:r>
    </w:p>
    <w:p w14:paraId="332596C7" w14:textId="642382EF" w:rsidR="00A26149" w:rsidRDefault="004A542D" w:rsidP="004A542D">
      <w:r>
        <w:t xml:space="preserve">Una vez sea recibida por el </w:t>
      </w:r>
      <w:proofErr w:type="gramStart"/>
      <w:r>
        <w:t>Responsable</w:t>
      </w:r>
      <w:proofErr w:type="gramEnd"/>
      <w:r>
        <w:t xml:space="preserve"> del Sistema Interno de Información la información y datos del informante, en el plazo máximo de 7 días enviará acuse de recibo (salvo que ello pudiese poner en peligro la confidencialidad de la comunicación) y le informará de la posibilidad de mantener la comunicación con él y la de solicitarle información adicional.</w:t>
      </w:r>
    </w:p>
    <w:sectPr w:rsidR="00A261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2D"/>
    <w:rsid w:val="004A542D"/>
    <w:rsid w:val="00A26149"/>
    <w:rsid w:val="00C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08CB"/>
  <w15:chartTrackingRefBased/>
  <w15:docId w15:val="{BEB23A67-AB26-4D1E-9DBA-FF48AAF1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2023-07-11T07:21:00Z</dcterms:created>
  <dcterms:modified xsi:type="dcterms:W3CDTF">2023-07-11T07:24:00Z</dcterms:modified>
</cp:coreProperties>
</file>